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44FC" w14:textId="77777777" w:rsidR="00D01267" w:rsidRPr="00D01267" w:rsidRDefault="00D01267" w:rsidP="00D01267">
      <w:pPr>
        <w:shd w:val="clear" w:color="auto" w:fill="FFFFFF"/>
        <w:spacing w:after="240"/>
        <w:jc w:val="both"/>
        <w:outlineLvl w:val="2"/>
        <w:rPr>
          <w:rFonts w:eastAsia="Times New Roman" w:cstheme="minorHAnsi"/>
          <w:b/>
          <w:bCs/>
          <w:noProof w:val="0"/>
          <w:color w:val="333333"/>
          <w:lang w:eastAsia="bs-Latn-BA"/>
        </w:rPr>
      </w:pPr>
      <w:r w:rsidRPr="00D01267">
        <w:rPr>
          <w:rFonts w:eastAsia="Times New Roman" w:cstheme="minorHAnsi"/>
          <w:b/>
          <w:bCs/>
          <w:noProof w:val="0"/>
          <w:color w:val="333333"/>
          <w:lang w:eastAsia="bs-Latn-BA"/>
        </w:rPr>
        <w:t>Je li bolje piti vodu iz vodovoda ili "flaširanu" vodu?</w:t>
      </w:r>
    </w:p>
    <w:p w14:paraId="70B737E8" w14:textId="3C48444D" w:rsidR="00D01267" w:rsidRPr="00D01267" w:rsidRDefault="00D01267" w:rsidP="00D01267">
      <w:pPr>
        <w:shd w:val="clear" w:color="auto" w:fill="FFFFFF"/>
        <w:spacing w:after="240"/>
        <w:jc w:val="both"/>
        <w:rPr>
          <w:rFonts w:eastAsia="Times New Roman" w:cstheme="minorHAnsi"/>
          <w:noProof w:val="0"/>
          <w:color w:val="333333"/>
          <w:lang w:eastAsia="bs-Latn-BA"/>
        </w:rPr>
      </w:pPr>
      <w:r w:rsidRPr="00D01267">
        <w:rPr>
          <w:rFonts w:eastAsia="Times New Roman" w:cstheme="minorHAnsi"/>
          <w:noProof w:val="0"/>
          <w:color w:val="333333"/>
          <w:lang w:eastAsia="bs-Latn-BA"/>
        </w:rPr>
        <w:t xml:space="preserve">Ukoliko imate vodu dostupnu iz javnog vodoopskrbnog </w:t>
      </w:r>
      <w:r>
        <w:rPr>
          <w:rFonts w:eastAsia="Times New Roman" w:cstheme="minorHAnsi"/>
          <w:noProof w:val="0"/>
          <w:color w:val="333333"/>
          <w:lang w:eastAsia="bs-Latn-BA"/>
        </w:rPr>
        <w:t>sistema</w:t>
      </w:r>
      <w:r w:rsidRPr="00D01267">
        <w:rPr>
          <w:rFonts w:eastAsia="Times New Roman" w:cstheme="minorHAnsi"/>
          <w:noProof w:val="0"/>
          <w:color w:val="333333"/>
          <w:lang w:eastAsia="bs-Latn-BA"/>
        </w:rPr>
        <w:t xml:space="preserve"> u pravilu se može reći da je bolje piti vodu </w:t>
      </w:r>
      <w:r>
        <w:rPr>
          <w:rFonts w:eastAsia="Times New Roman" w:cstheme="minorHAnsi"/>
          <w:noProof w:val="0"/>
          <w:color w:val="333333"/>
          <w:lang w:eastAsia="bs-Latn-BA"/>
        </w:rPr>
        <w:t>„sa slavine“</w:t>
      </w:r>
      <w:bookmarkStart w:id="0" w:name="_GoBack"/>
      <w:bookmarkEnd w:id="0"/>
      <w:r w:rsidRPr="00D01267">
        <w:rPr>
          <w:rFonts w:eastAsia="Times New Roman" w:cstheme="minorHAnsi"/>
          <w:noProof w:val="0"/>
          <w:color w:val="333333"/>
          <w:lang w:eastAsia="bs-Latn-BA"/>
        </w:rPr>
        <w:t>. Na taj način  štedite novac jer je takva voda višestruko jeftinija, a uobičajenom potrošnjom vode pomažete  razvoju  i održavanju vašeg sustava kroz plaćanje naknade za korištenje i zaštitu voda.</w:t>
      </w:r>
    </w:p>
    <w:p w14:paraId="2F96142A" w14:textId="77777777" w:rsidR="001E05CB" w:rsidRDefault="001E05CB"/>
    <w:sectPr w:rsidR="001E0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67"/>
    <w:rsid w:val="001E05CB"/>
    <w:rsid w:val="00D01267"/>
    <w:rsid w:val="00D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28C3"/>
  <w15:chartTrackingRefBased/>
  <w15:docId w15:val="{B3FD521D-6A80-4C14-91F4-D9122F3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67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2020-02-12T13:04:00Z</dcterms:created>
  <dcterms:modified xsi:type="dcterms:W3CDTF">2020-02-12T13:05:00Z</dcterms:modified>
</cp:coreProperties>
</file>